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C64D16">
        <w:trPr>
          <w:trHeight w:hRule="exact" w:val="2129"/>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3AD3331C"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1B86453C" w:rsidR="00767C61" w:rsidRPr="00A40869" w:rsidRDefault="006277B0" w:rsidP="00CE6F53">
            <w:pPr>
              <w:pStyle w:val="Adressaat"/>
              <w:ind w:right="1672"/>
              <w:rPr>
                <w:iCs/>
              </w:rPr>
            </w:pPr>
            <w:r w:rsidRPr="00A40869">
              <w:rPr>
                <w:iCs/>
              </w:rPr>
              <w:fldChar w:fldCharType="begin"/>
            </w:r>
            <w:r w:rsidR="00434FDE">
              <w:rPr>
                <w:iCs/>
              </w:rPr>
              <w:instrText xml:space="preserve"> delta_recipientPersonName_1  \* MERGEFORMAT</w:instrText>
            </w:r>
            <w:r w:rsidRPr="00A40869">
              <w:rPr>
                <w:iCs/>
              </w:rPr>
              <w:fldChar w:fldCharType="separate"/>
            </w:r>
            <w:r w:rsidR="00434FDE">
              <w:rPr>
                <w:iCs/>
              </w:rPr>
              <w:t xml:space="preserve">Nikolai Kornõšev </w:t>
            </w:r>
            <w:r w:rsidRPr="00A40869">
              <w:rPr>
                <w:iCs/>
              </w:rPr>
              <w:fldChar w:fldCharType="end"/>
            </w:r>
          </w:p>
          <w:p w14:paraId="214EDBCD" w14:textId="62C6E729" w:rsidR="00CE6F53" w:rsidRPr="00A40869" w:rsidRDefault="006277B0" w:rsidP="00CE6F53">
            <w:pPr>
              <w:pStyle w:val="Adressaat"/>
              <w:ind w:right="1672"/>
              <w:rPr>
                <w:iCs/>
              </w:rPr>
            </w:pPr>
            <w:r w:rsidRPr="00A40869">
              <w:rPr>
                <w:iCs/>
              </w:rPr>
              <w:fldChar w:fldCharType="begin"/>
            </w:r>
            <w:r w:rsidR="00434FDE">
              <w:rPr>
                <w:iCs/>
              </w:rPr>
              <w:instrText xml:space="preserve"> delta_recipientName_1  \* MERGEFORMAT</w:instrText>
            </w:r>
            <w:r w:rsidRPr="00A40869">
              <w:rPr>
                <w:iCs/>
              </w:rPr>
              <w:fldChar w:fldCharType="separate"/>
            </w:r>
            <w:r w:rsidR="00434FDE">
              <w:rPr>
                <w:iCs/>
              </w:rPr>
              <w:t>Eesti Energia Aktsiaselts</w:t>
            </w:r>
            <w:r w:rsidRPr="00A40869">
              <w:rPr>
                <w:iCs/>
              </w:rPr>
              <w:fldChar w:fldCharType="end"/>
            </w:r>
          </w:p>
          <w:p w14:paraId="69530776" w14:textId="04A46A03" w:rsidR="00CE6F53" w:rsidRPr="00A40869" w:rsidRDefault="006277B0" w:rsidP="00CE6F53">
            <w:pPr>
              <w:pStyle w:val="Adressaat"/>
              <w:ind w:right="1672"/>
              <w:rPr>
                <w:iCs/>
              </w:rPr>
            </w:pPr>
            <w:r w:rsidRPr="00A40869">
              <w:rPr>
                <w:iCs/>
              </w:rPr>
              <w:fldChar w:fldCharType="begin"/>
            </w:r>
            <w:r w:rsidR="00434FDE">
              <w:rPr>
                <w:iCs/>
              </w:rPr>
              <w:instrText xml:space="preserve"> delta_recipientEmail_1  \* MERGEFORMAT</w:instrText>
            </w:r>
            <w:r w:rsidRPr="00A40869">
              <w:rPr>
                <w:iCs/>
              </w:rPr>
              <w:fldChar w:fldCharType="separate"/>
            </w:r>
            <w:r w:rsidR="00434FDE">
              <w:rPr>
                <w:iCs/>
              </w:rPr>
              <w:t>nikolai.kornosev@energia.ee</w:t>
            </w:r>
            <w:r w:rsidRPr="00A40869">
              <w:rPr>
                <w:iCs/>
              </w:rPr>
              <w:fldChar w:fldCharType="end"/>
            </w:r>
          </w:p>
          <w:p w14:paraId="3152185A" w14:textId="015F2369" w:rsidR="00CE6F53" w:rsidRPr="00A40869" w:rsidRDefault="006277B0" w:rsidP="00CE6F53">
            <w:pPr>
              <w:pStyle w:val="Adressaat"/>
              <w:ind w:right="1672"/>
              <w:rPr>
                <w:iCs/>
              </w:rPr>
            </w:pPr>
            <w:r w:rsidRPr="00A40869">
              <w:rPr>
                <w:iCs/>
              </w:rPr>
              <w:fldChar w:fldCharType="begin"/>
            </w:r>
            <w:r w:rsidR="00434FDE">
              <w:rPr>
                <w:iCs/>
              </w:rPr>
              <w:instrText xml:space="preserve"> delta_recipientStreetHouse_1  \* MERGEFORMAT</w:instrText>
            </w:r>
            <w:r w:rsidRPr="00A40869">
              <w:rPr>
                <w:iCs/>
              </w:rPr>
              <w:fldChar w:fldCharType="separate"/>
            </w:r>
            <w:r w:rsidR="00434FDE">
              <w:rPr>
                <w:iCs/>
              </w:rPr>
              <w:t>Lelle tn 22</w:t>
            </w:r>
            <w:r w:rsidRPr="00A40869">
              <w:rPr>
                <w:iCs/>
              </w:rPr>
              <w:fldChar w:fldCharType="end"/>
            </w:r>
          </w:p>
          <w:p w14:paraId="357D1069" w14:textId="1A00D900" w:rsidR="00CE6F53" w:rsidRPr="00A40869" w:rsidRDefault="006277B0" w:rsidP="00CE6F53">
            <w:pPr>
              <w:pStyle w:val="Adressaat"/>
              <w:ind w:right="1672"/>
              <w:rPr>
                <w:iCs/>
              </w:rPr>
            </w:pPr>
            <w:r w:rsidRPr="00A40869">
              <w:rPr>
                <w:iCs/>
              </w:rPr>
              <w:fldChar w:fldCharType="begin"/>
            </w:r>
            <w:r w:rsidR="00434FDE">
              <w:rPr>
                <w:iCs/>
              </w:rPr>
              <w:instrText xml:space="preserve"> delta_recipientPostalCity_1  \* MERGEFORMAT</w:instrText>
            </w:r>
            <w:r w:rsidRPr="00A40869">
              <w:rPr>
                <w:iCs/>
              </w:rPr>
              <w:fldChar w:fldCharType="separate"/>
            </w:r>
            <w:r w:rsidR="00434FDE">
              <w:rPr>
                <w:iCs/>
              </w:rPr>
              <w:t>11318, Tallinn, Harju maakond</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42A38833" w:rsidR="00CE6F53" w:rsidRPr="00A40869" w:rsidRDefault="00CE6F53" w:rsidP="00CE6F53">
            <w:pPr>
              <w:jc w:val="left"/>
            </w:pPr>
            <w:r w:rsidRPr="00A40869">
              <w:t xml:space="preserve">*Teie  </w:t>
            </w:r>
            <w:r w:rsidR="006277B0" w:rsidRPr="00A40869">
              <w:fldChar w:fldCharType="begin"/>
            </w:r>
            <w:r w:rsidR="00434FDE">
              <w:instrText xml:space="preserve"> delta_senderRegDate  \* MERGEFORMAT</w:instrText>
            </w:r>
            <w:r w:rsidR="006277B0" w:rsidRPr="00A40869">
              <w:fldChar w:fldCharType="separate"/>
            </w:r>
            <w:r w:rsidR="00434FDE">
              <w:t>25.04.2024</w:t>
            </w:r>
            <w:r w:rsidR="006277B0" w:rsidRPr="00A40869">
              <w:fldChar w:fldCharType="end"/>
            </w:r>
          </w:p>
          <w:p w14:paraId="4E586158" w14:textId="77777777" w:rsidR="00CE6F53" w:rsidRPr="00A40869" w:rsidRDefault="00CE6F53" w:rsidP="00CE6F53">
            <w:pPr>
              <w:jc w:val="left"/>
            </w:pPr>
          </w:p>
          <w:p w14:paraId="2F9B53D9" w14:textId="17105A72" w:rsidR="00CE6F53" w:rsidRPr="00A40869" w:rsidRDefault="00CE6F53" w:rsidP="006277B0">
            <w:pPr>
              <w:jc w:val="left"/>
            </w:pPr>
            <w:r w:rsidRPr="00A40869">
              <w:t xml:space="preserve">Meie  </w:t>
            </w:r>
            <w:r w:rsidR="006277B0" w:rsidRPr="00A40869">
              <w:fldChar w:fldCharType="begin"/>
            </w:r>
            <w:r w:rsidR="00434FDE">
              <w:instrText xml:space="preserve"> delta_regDateTime  \* MERGEFORMAT</w:instrText>
            </w:r>
            <w:r w:rsidR="006277B0" w:rsidRPr="00A40869">
              <w:fldChar w:fldCharType="separate"/>
            </w:r>
            <w:r w:rsidR="00434FDE">
              <w:t>27.05.2024</w:t>
            </w:r>
            <w:r w:rsidR="006277B0" w:rsidRPr="00A40869">
              <w:fldChar w:fldCharType="end"/>
            </w:r>
            <w:r w:rsidRPr="00A40869">
              <w:t xml:space="preserve">  nr </w:t>
            </w:r>
            <w:r w:rsidR="00E90E69">
              <w:fldChar w:fldCharType="begin"/>
            </w:r>
            <w:r w:rsidR="00434FDE">
              <w:instrText xml:space="preserve"> delta_regNumber  \* MERGEFORMAT</w:instrText>
            </w:r>
            <w:r w:rsidR="00E90E69">
              <w:fldChar w:fldCharType="separate"/>
            </w:r>
            <w:r w:rsidR="00434FDE">
              <w:t>1.1-6/24/7309-2</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045DDFBD" w:rsidR="00310DE9" w:rsidRPr="00310DE9" w:rsidRDefault="00C64D16" w:rsidP="009C2662">
            <w:pPr>
              <w:spacing w:after="360"/>
              <w:ind w:left="-120"/>
              <w:jc w:val="left"/>
              <w:rPr>
                <w:b/>
                <w:bCs/>
              </w:rPr>
            </w:pPr>
            <w:r>
              <w:rPr>
                <w:b/>
                <w:bCs/>
              </w:rPr>
              <w:t>Juurdepääsupunkt AFIR andmestike avaldamiseks (ITS-NAP)</w:t>
            </w:r>
          </w:p>
        </w:tc>
        <w:tc>
          <w:tcPr>
            <w:tcW w:w="4672" w:type="dxa"/>
          </w:tcPr>
          <w:p w14:paraId="4B966A41" w14:textId="77777777" w:rsidR="00310DE9" w:rsidRDefault="00310DE9" w:rsidP="00CE6F53"/>
        </w:tc>
      </w:tr>
    </w:tbl>
    <w:p w14:paraId="4B939645" w14:textId="50B994A5" w:rsidR="00C64D16" w:rsidRDefault="002753BB" w:rsidP="00CE6F53">
      <w:r>
        <w:t xml:space="preserve">Austatud hr </w:t>
      </w:r>
      <w:r w:rsidR="00C64D16">
        <w:t xml:space="preserve"> Nikolai Kornõ</w:t>
      </w:r>
      <w:r w:rsidR="00C64D16">
        <w:rPr>
          <w:iCs/>
        </w:rPr>
        <w:t>šev</w:t>
      </w:r>
    </w:p>
    <w:p w14:paraId="68F26856" w14:textId="77777777" w:rsidR="002753BB" w:rsidRDefault="002753BB" w:rsidP="00CE6F53"/>
    <w:p w14:paraId="529546DF" w14:textId="69C2FE06" w:rsidR="00C64D16" w:rsidRDefault="00C64D16" w:rsidP="00CE6F53">
      <w:r w:rsidRPr="00C64D16">
        <w:t>Tänan huvi eest juurdepääsupunkti (ITS-NAP) vastu. Nagu meie ja Kliiministeeriumi esindajaga ühisel 15.05 kohtumisel sai räägitud on AFIR andmestiku avaldamise juurdepääsupunkt alles loomisel, hetkel seda veel ei eksisteeri. Täpsemalt, Transpordiamet viib läbi tehnilist analüüsi, kuidas Eesti avaandmete teabevärvat selleks kasutada.</w:t>
      </w:r>
      <w:r>
        <w:t xml:space="preserve"> </w:t>
      </w:r>
      <w:r w:rsidR="00880466">
        <w:t>S</w:t>
      </w:r>
      <w:r w:rsidRPr="00C64D16">
        <w:t xml:space="preserve">iseriiklik seadusandlus </w:t>
      </w:r>
      <w:r w:rsidR="00880466">
        <w:t xml:space="preserve">on  alles </w:t>
      </w:r>
      <w:r w:rsidRPr="00C64D16">
        <w:t>koostamisel, mis määrab täpsemalt andmete esitamise korra.</w:t>
      </w:r>
    </w:p>
    <w:p w14:paraId="36998AA0" w14:textId="24B6D7DE" w:rsidR="002753BB" w:rsidRDefault="00C64D16" w:rsidP="00CE6F53">
      <w:r w:rsidRPr="00C64D16">
        <w:t>Meile teadaolevalt avab Eesti avaandmete teabevärav uuenenud keskkonna selle aasta septembris. Anname Teile kindlasti teada, kui tekib esimene võimalus andmete avaliku jagamise testimiseks. Meile teadaolevat ei tule Eestis Leedu või Läti tüüpi ühist keskset andmebaasi vaid iga andmeomanik loob oma avatud API, mille avalikustab Eesti avaandmete teabeväravas</w:t>
      </w:r>
      <w:r w:rsidR="00880466">
        <w:t>. L</w:t>
      </w:r>
      <w:r w:rsidRPr="00C64D16">
        <w:t>isaks tuleb andmeomanikul kirjelda AFIR andmestiku metadata vastavalt DCAT-AP kirjeldamise standardile.</w:t>
      </w:r>
    </w:p>
    <w:p w14:paraId="3B67FEBB" w14:textId="7A887081" w:rsidR="003C4B73" w:rsidRDefault="003C4B73" w:rsidP="00CE6F53"/>
    <w:p w14:paraId="1FA42746" w14:textId="77777777" w:rsidR="00CE6F53" w:rsidRDefault="00CE6F53" w:rsidP="00CE6F53">
      <w:pPr>
        <w:spacing w:before="360" w:after="720"/>
        <w:rPr>
          <w:lang w:eastAsia="en-US" w:bidi="ar-SA"/>
        </w:rPr>
      </w:pPr>
      <w:r>
        <w:rPr>
          <w:lang w:eastAsia="en-US" w:bidi="ar-SA"/>
        </w:rPr>
        <w:t>Lugupidamisega</w:t>
      </w:r>
    </w:p>
    <w:p w14:paraId="07D3A927" w14:textId="37801167" w:rsidR="00CE6F53" w:rsidRDefault="006277B0" w:rsidP="00CE6F53">
      <w:pPr>
        <w:rPr>
          <w:lang w:eastAsia="en-US" w:bidi="ar-SA"/>
        </w:rPr>
      </w:pPr>
      <w:r>
        <w:rPr>
          <w:lang w:eastAsia="en-US" w:bidi="ar-SA"/>
        </w:rPr>
        <w:fldChar w:fldCharType="begin"/>
      </w:r>
      <w:r w:rsidR="00434FDE">
        <w:rPr>
          <w:lang w:eastAsia="en-US" w:bidi="ar-SA"/>
        </w:rPr>
        <w:instrText xml:space="preserve"> delta_signerName  \* MERGEFORMAT</w:instrText>
      </w:r>
      <w:r>
        <w:rPr>
          <w:lang w:eastAsia="en-US" w:bidi="ar-SA"/>
        </w:rPr>
        <w:fldChar w:fldCharType="separate"/>
      </w:r>
      <w:r w:rsidR="00434FDE">
        <w:rPr>
          <w:lang w:eastAsia="en-US" w:bidi="ar-SA"/>
        </w:rPr>
        <w:t>Kristjan Duubas</w:t>
      </w:r>
      <w:r>
        <w:rPr>
          <w:lang w:eastAsia="en-US" w:bidi="ar-SA"/>
        </w:rPr>
        <w:fldChar w:fldCharType="end"/>
      </w:r>
    </w:p>
    <w:p w14:paraId="5E0CEC99" w14:textId="75423FAC" w:rsidR="00A61468" w:rsidRDefault="006277B0" w:rsidP="00A61468">
      <w:pPr>
        <w:rPr>
          <w:lang w:eastAsia="en-US" w:bidi="ar-SA"/>
        </w:rPr>
      </w:pPr>
      <w:r>
        <w:rPr>
          <w:lang w:eastAsia="en-US" w:bidi="ar-SA"/>
        </w:rPr>
        <w:fldChar w:fldCharType="begin"/>
      </w:r>
      <w:r w:rsidR="00434FDE">
        <w:rPr>
          <w:lang w:eastAsia="en-US" w:bidi="ar-SA"/>
        </w:rPr>
        <w:instrText xml:space="preserve"> delta_signerJobTitle  \* MERGEFORMAT</w:instrText>
      </w:r>
      <w:r>
        <w:rPr>
          <w:lang w:eastAsia="en-US" w:bidi="ar-SA"/>
        </w:rPr>
        <w:fldChar w:fldCharType="separate"/>
      </w:r>
      <w:r w:rsidR="00434FDE">
        <w:rPr>
          <w:lang w:eastAsia="en-US" w:bidi="ar-SA"/>
        </w:rPr>
        <w:t>Intelligentsete transpordisüsteemide arendusjuht</w:t>
      </w:r>
      <w:r>
        <w:rPr>
          <w:lang w:eastAsia="en-US" w:bidi="ar-SA"/>
        </w:rPr>
        <w:fldChar w:fldCharType="end"/>
      </w:r>
    </w:p>
    <w:p w14:paraId="30DD8299" w14:textId="3407F808" w:rsidR="00F0563A" w:rsidRDefault="00F0563A" w:rsidP="00F0563A">
      <w:pPr>
        <w:rPr>
          <w:lang w:eastAsia="en-US" w:bidi="ar-SA"/>
        </w:rPr>
      </w:pPr>
      <w:r>
        <w:rPr>
          <w:lang w:eastAsia="en-US" w:bidi="ar-SA"/>
        </w:rPr>
        <w:fldChar w:fldCharType="begin"/>
      </w:r>
      <w:r w:rsidR="00434FDE">
        <w:rPr>
          <w:lang w:eastAsia="en-US" w:bidi="ar-SA"/>
        </w:rPr>
        <w:instrText xml:space="preserve"> delta_department  \* MERGEFORMAT</w:instrText>
      </w:r>
      <w:r>
        <w:rPr>
          <w:lang w:eastAsia="en-US" w:bidi="ar-SA"/>
        </w:rPr>
        <w:fldChar w:fldCharType="separate"/>
      </w:r>
      <w:r w:rsidR="00434FDE">
        <w:rPr>
          <w:lang w:eastAsia="en-US" w:bidi="ar-SA"/>
        </w:rPr>
        <w:t>liikuvuse kavandmise osakond</w:t>
      </w:r>
      <w:r>
        <w:rPr>
          <w:lang w:eastAsia="en-US" w:bidi="ar-SA"/>
        </w:rPr>
        <w:fldChar w:fldCharType="end"/>
      </w:r>
    </w:p>
    <w:p w14:paraId="3CE7F954" w14:textId="10F5EF07" w:rsidR="00F0563A" w:rsidRDefault="00F0563A" w:rsidP="00E90E69">
      <w:pPr>
        <w:rPr>
          <w:lang w:eastAsia="en-US" w:bidi="ar-SA"/>
        </w:rPr>
      </w:pPr>
    </w:p>
    <w:p w14:paraId="36A686BC" w14:textId="00F562B7" w:rsidR="00FD66CE" w:rsidRDefault="00FD66CE" w:rsidP="00E90E69">
      <w:pPr>
        <w:rPr>
          <w:lang w:eastAsia="en-US" w:bidi="ar-SA"/>
        </w:rPr>
      </w:pPr>
    </w:p>
    <w:sectPr w:rsidR="00FD66CE" w:rsidSect="00D47AAE">
      <w:footerReference w:type="default" r:id="rId10"/>
      <w:footerReference w:type="first" r:id="rId11"/>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F0BB7">
      <w:rPr>
        <w:noProof/>
      </w:rPr>
      <w:t>1</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C0D0A"/>
    <w:rsid w:val="002242F5"/>
    <w:rsid w:val="002727E8"/>
    <w:rsid w:val="002753BB"/>
    <w:rsid w:val="002B1D67"/>
    <w:rsid w:val="002C06C8"/>
    <w:rsid w:val="00310DE9"/>
    <w:rsid w:val="00311E95"/>
    <w:rsid w:val="003C12DC"/>
    <w:rsid w:val="003C4B73"/>
    <w:rsid w:val="00416507"/>
    <w:rsid w:val="00434FDE"/>
    <w:rsid w:val="00443999"/>
    <w:rsid w:val="00464BEC"/>
    <w:rsid w:val="004F2194"/>
    <w:rsid w:val="004F5A82"/>
    <w:rsid w:val="0051142A"/>
    <w:rsid w:val="00577EF8"/>
    <w:rsid w:val="006277B0"/>
    <w:rsid w:val="006673FE"/>
    <w:rsid w:val="006A306E"/>
    <w:rsid w:val="006B6594"/>
    <w:rsid w:val="00767C61"/>
    <w:rsid w:val="007F181D"/>
    <w:rsid w:val="00880466"/>
    <w:rsid w:val="008D4BB4"/>
    <w:rsid w:val="009C2662"/>
    <w:rsid w:val="00A40869"/>
    <w:rsid w:val="00A61468"/>
    <w:rsid w:val="00AF2A6D"/>
    <w:rsid w:val="00B12FAA"/>
    <w:rsid w:val="00B4626D"/>
    <w:rsid w:val="00B927B3"/>
    <w:rsid w:val="00BB751E"/>
    <w:rsid w:val="00BF135A"/>
    <w:rsid w:val="00C64D16"/>
    <w:rsid w:val="00C72AED"/>
    <w:rsid w:val="00C84ED2"/>
    <w:rsid w:val="00CC1129"/>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FEECA"/>
  <w15:chartTrackingRefBased/>
  <w15:docId w15:val="{0BC2273C-9622-4525-B304-EA2A5CFA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3.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1468</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deltamso</cp:lastModifiedBy>
  <cp:revision>2</cp:revision>
  <dcterms:created xsi:type="dcterms:W3CDTF">2024-05-27T13:38:00Z</dcterms:created>
  <dcterms:modified xsi:type="dcterms:W3CDTF">2024-05-27T13:38:00Z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